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BA" w:rsidRPr="00A815C1" w:rsidRDefault="00036222" w:rsidP="00326E67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Prezydent m.</w:t>
      </w:r>
      <w:r w:rsidR="00DE59BA"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st. Warszawy</w:t>
      </w:r>
    </w:p>
    <w:p w:rsidR="00DE59BA" w:rsidRPr="00A815C1" w:rsidRDefault="009A3DD4" w:rsidP="009A3DD4">
      <w:pPr>
        <w:tabs>
          <w:tab w:val="left" w:pos="2139"/>
          <w:tab w:val="center" w:pos="4536"/>
        </w:tabs>
        <w:spacing w:after="0" w:line="300" w:lineRule="auto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GoBack"/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ab/>
      </w:r>
      <w:proofErr w:type="gramStart"/>
      <w:r w:rsidR="00DE59BA"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ogłasza</w:t>
      </w:r>
      <w:proofErr w:type="gramEnd"/>
      <w:r w:rsidR="00DE59BA"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konkurs na kandydata na stanowisko</w:t>
      </w:r>
    </w:p>
    <w:bookmarkEnd w:id="0"/>
    <w:p w:rsidR="00DE59BA" w:rsidRPr="00A815C1" w:rsidRDefault="00DE59BA" w:rsidP="00326E67">
      <w:pPr>
        <w:spacing w:after="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dyrektora</w:t>
      </w:r>
      <w:proofErr w:type="gramEnd"/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Domu Kultury „Zacisze” w Dzielnicy Targówek m.st. Warszawy</w:t>
      </w:r>
    </w:p>
    <w:p w:rsidR="00DE59BA" w:rsidRPr="00A815C1" w:rsidRDefault="00DE59BA" w:rsidP="00326E67">
      <w:pPr>
        <w:spacing w:after="240" w:line="30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03-641 Warszawa, ul. Blokowa 1</w:t>
      </w:r>
    </w:p>
    <w:p w:rsidR="00DE59BA" w:rsidRPr="00A815C1" w:rsidRDefault="00DE59BA" w:rsidP="00036222">
      <w:pPr>
        <w:spacing w:after="240" w:line="300" w:lineRule="auto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Zgodnie z art. 16 ust.1 ustawy z dnia 25 października 1991 r. o organizowaniu i prowadzeniu działalności kulturalnej Prezydent m.st. Warszawy ogłasza konkurs na kandydata na stanowisko dyrektora Domu Kultury Zacisze w Dzielnicy Targówek m.st. Warszawy (dal</w:t>
      </w:r>
      <w:r w:rsidR="008B0FA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ej DK „Zacisze”)</w:t>
      </w:r>
    </w:p>
    <w:p w:rsidR="00DE59BA" w:rsidRPr="00A815C1" w:rsidRDefault="00DE59BA" w:rsidP="00036222">
      <w:pPr>
        <w:pStyle w:val="Nagwek1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815C1">
        <w:rPr>
          <w:rFonts w:ascii="Calibri" w:eastAsia="Times New Roman" w:hAnsi="Calibri"/>
          <w:b/>
          <w:bCs/>
          <w:sz w:val="22"/>
          <w:szCs w:val="22"/>
          <w:lang w:eastAsia="pl-PL"/>
        </w:rPr>
        <w:t xml:space="preserve">1. </w:t>
      </w:r>
      <w:r w:rsidRPr="00A815C1">
        <w:rPr>
          <w:rFonts w:ascii="Calibri" w:eastAsia="Times New Roman" w:hAnsi="Calibri"/>
          <w:b/>
          <w:sz w:val="22"/>
          <w:szCs w:val="22"/>
          <w:lang w:eastAsia="pl-PL"/>
        </w:rPr>
        <w:t>Formalne kryteria wyboru kandydata na stanowisko dyrektora, w tym wymagania obligatoryjne:</w:t>
      </w:r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Obywatelstwo kraju należącego do Unii Europejskiej lub innego państwa, którego obywatelom na podstawie umów międzynarodowych lub przepisów prawa wspólnotowego, przysługuje prawo do podjęcia zatrudnienia na terenie Rzeczpospolitej Polskiej;</w:t>
      </w:r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Wykształcenie wyższe magisterskie;</w:t>
      </w:r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Co najmniej 7-letni staż pracy, w tym 5-letni na stanowiskach kierowniczych, wynikający </w:t>
      </w: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z:</w:t>
      </w:r>
      <w:proofErr w:type="gramEnd"/>
    </w:p>
    <w:p w:rsidR="00DE59BA" w:rsidRPr="00A815C1" w:rsidRDefault="00DE59BA" w:rsidP="00036222">
      <w:pPr>
        <w:numPr>
          <w:ilvl w:val="1"/>
          <w:numId w:val="4"/>
        </w:numPr>
        <w:spacing w:after="0" w:line="300" w:lineRule="auto"/>
        <w:ind w:left="567" w:hanging="283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zatrudnienia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albo okresów wliczanych do zatrudnienia, lub</w:t>
      </w:r>
    </w:p>
    <w:p w:rsidR="00DE59BA" w:rsidRPr="00A815C1" w:rsidRDefault="00DE59BA" w:rsidP="00036222">
      <w:pPr>
        <w:numPr>
          <w:ilvl w:val="1"/>
          <w:numId w:val="4"/>
        </w:numPr>
        <w:spacing w:after="0" w:line="300" w:lineRule="auto"/>
        <w:ind w:left="567" w:hanging="283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prowadzenia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działalności gospodarczej w zakresie organizowania przedsięwzięć kulturalnych lub</w:t>
      </w:r>
    </w:p>
    <w:p w:rsidR="00DE59BA" w:rsidRPr="00A815C1" w:rsidRDefault="00DE59BA" w:rsidP="00036222">
      <w:pPr>
        <w:numPr>
          <w:ilvl w:val="1"/>
          <w:numId w:val="4"/>
        </w:numPr>
        <w:spacing w:after="0" w:line="300" w:lineRule="auto"/>
        <w:ind w:left="567" w:hanging="283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kierowania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fundacją lub stowarzyszeniem, którego głównym celem statutowym jest upowszechnianie kultury;</w:t>
      </w:r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Co najmniej roczny staż pracy w instytucji kultury </w:t>
      </w: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lub roczna współpraca z instytucją kultury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(dopuszczalna współpraca realizowana na podstawie umów cywilno-prawnych innych niż umowa o </w:t>
      </w: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pracę);</w:t>
      </w:r>
      <w:proofErr w:type="gramEnd"/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Brak przeciwwskazań zdrowotnych do wykonywania pracy na stanowisku kierowniczym;</w:t>
      </w:r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Pełna zdolność do czynności prawnych oraz korzystanie z pełni praw publicznych;</w:t>
      </w:r>
    </w:p>
    <w:p w:rsidR="00DE59BA" w:rsidRPr="00A815C1" w:rsidRDefault="00DE59BA" w:rsidP="00036222">
      <w:pPr>
        <w:numPr>
          <w:ilvl w:val="0"/>
          <w:numId w:val="4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Niekaralność;</w:t>
      </w:r>
    </w:p>
    <w:p w:rsidR="00DE59BA" w:rsidRPr="00A815C1" w:rsidRDefault="00DE59BA" w:rsidP="00036222">
      <w:pPr>
        <w:numPr>
          <w:ilvl w:val="0"/>
          <w:numId w:val="4"/>
        </w:numPr>
        <w:spacing w:after="24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Terminowe złożenie kompletu wymaganych dokumentów.</w:t>
      </w:r>
    </w:p>
    <w:p w:rsidR="00DE59BA" w:rsidRPr="00A815C1" w:rsidRDefault="00DE59BA" w:rsidP="00036222">
      <w:pPr>
        <w:pStyle w:val="Nagwek1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815C1">
        <w:rPr>
          <w:rFonts w:ascii="Calibri" w:eastAsia="Times New Roman" w:hAnsi="Calibri"/>
          <w:b/>
          <w:sz w:val="22"/>
          <w:szCs w:val="22"/>
          <w:lang w:eastAsia="pl-PL"/>
        </w:rPr>
        <w:t>2. Merytoryczne kryteria wyboru kandydata na stanowisko dyrektora, w tym wymagania obligatoryjne: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języka polskiego;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aktów prawnych: ustawy o organizowaniu i prowadzeniu działalności kulturalnej, ustawy o bezpieczeństwie imprez masowych, ustawy o finansach publicznych, ustawy o rachunkowości, ustawy o odpowiedzialności za naruszenie dyscypliny finansów publicznych, ustawy prawo zamówień publicznych, kodeksu pracy, ustawy o prawie autorskim i prawach pokrewnych, ustawy prawo prasowe, statutu DK Zacisze;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w zakresie funkcjonowania instytucji kultury;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Doświadczenie w kreowaniu i organizacji wydarzeń kulturalnych;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Doświadczenie w kreowaniu i organizacji przedsięwzięć z zakresu edukacji kulturalnej;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Znajomość metod zarządzania, w tym samodzielnego i szybkiego podejmowania decyzji oraz planowania;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lastRenderedPageBreak/>
        <w:t>Znajomość specyfiki kulturalno-społecznej dzie</w:t>
      </w:r>
      <w:r w:rsidR="004D19D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lnicy Targówek m.st. Warszawy;</w:t>
      </w:r>
    </w:p>
    <w:p w:rsidR="00DE59BA" w:rsidRPr="00A815C1" w:rsidRDefault="00DE59BA" w:rsidP="00036222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 w:line="300" w:lineRule="auto"/>
        <w:ind w:left="284" w:hanging="284"/>
        <w:jc w:val="left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w zakresie Funduszy Europejskich oraz pozyskiwania funduszy zewnętrznych</w:t>
      </w:r>
      <w:r w:rsidRPr="00A815C1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.</w:t>
      </w:r>
    </w:p>
    <w:p w:rsidR="00DE59BA" w:rsidRPr="00C801ED" w:rsidRDefault="00DE59BA" w:rsidP="00036222">
      <w:pPr>
        <w:pStyle w:val="Nagwek1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3. Dodatkowo preferowane kryteria wyboru kandydata na stanowisko dyrektora:</w:t>
      </w:r>
    </w:p>
    <w:p w:rsidR="00DE59BA" w:rsidRPr="00A815C1" w:rsidRDefault="00DE59BA" w:rsidP="00036222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Studia wyższe lub podyplomowe z zakresu zarządzania;</w:t>
      </w:r>
    </w:p>
    <w:p w:rsidR="00DE59BA" w:rsidRPr="00A815C1" w:rsidRDefault="00DE59BA" w:rsidP="00036222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Znajomość specyfiki działalności i doświadczenie w zakresie współpracy z jedn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ostką samorządu terytorialnego;</w:t>
      </w:r>
    </w:p>
    <w:p w:rsidR="00DE59BA" w:rsidRPr="00A815C1" w:rsidRDefault="00DE59BA" w:rsidP="00036222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Znajomość przynajmniej jednego języka obcego na poziomie komunikatywnym;</w:t>
      </w:r>
    </w:p>
    <w:p w:rsidR="00DE59BA" w:rsidRPr="00A815C1" w:rsidRDefault="00DE59BA" w:rsidP="00036222">
      <w:pPr>
        <w:numPr>
          <w:ilvl w:val="0"/>
          <w:numId w:val="1"/>
        </w:numPr>
        <w:tabs>
          <w:tab w:val="clear" w:pos="1245"/>
        </w:tabs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w zakresie planowania budżetów zadaniowych;</w:t>
      </w:r>
    </w:p>
    <w:p w:rsidR="00DE59BA" w:rsidRPr="00A815C1" w:rsidRDefault="00DE59BA" w:rsidP="00036222">
      <w:pPr>
        <w:numPr>
          <w:ilvl w:val="0"/>
          <w:numId w:val="1"/>
        </w:numPr>
        <w:tabs>
          <w:tab w:val="clear" w:pos="1245"/>
        </w:tabs>
        <w:spacing w:after="24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Zdolności menedżerskie i umiejętność kierowania zespołem nie mniejszym niż 15 osób.</w:t>
      </w:r>
    </w:p>
    <w:p w:rsidR="00DE59BA" w:rsidRPr="00036222" w:rsidRDefault="00036222" w:rsidP="00036222">
      <w:pPr>
        <w:spacing w:after="0"/>
        <w:jc w:val="left"/>
        <w:rPr>
          <w:b/>
          <w:sz w:val="18"/>
          <w:szCs w:val="18"/>
        </w:rPr>
      </w:pPr>
      <w:r w:rsidRPr="00036222">
        <w:rPr>
          <w:b/>
          <w:sz w:val="18"/>
          <w:szCs w:val="18"/>
        </w:rPr>
        <w:t>4. ZADANIA REALIZOWANE PRZEZ DYREKTORA W ZAKRESIE BIEŻĄCEGO FUNKCJONOWANI</w:t>
      </w:r>
      <w:r w:rsidR="008B0FAB">
        <w:rPr>
          <w:b/>
          <w:sz w:val="18"/>
          <w:szCs w:val="18"/>
        </w:rPr>
        <w:t>A I ROZWOJU INSTYTUCJI KULTURY: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Organizacja pracy DK „Zacisze” w sposób zapewniający realizację zadań statutowych;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Ustalanie kierunków rozwoju działalności kulturalnej oraz planów finansowych;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Ustalenie organizacji wewnętrznej instytucji;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Prowadzenie polityki kadrowej i płacowej instytucji;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Zarządzanie mieniem instytucji;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Przygotowywanie i przedstawianie Organizatorowi i właściwym instytucjom planów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br/>
        <w:t>i sprawozdań określonych właściwymi przepisami;</w:t>
      </w:r>
    </w:p>
    <w:p w:rsidR="00DE59BA" w:rsidRPr="00A815C1" w:rsidRDefault="00DE59BA" w:rsidP="00036222">
      <w:pPr>
        <w:numPr>
          <w:ilvl w:val="1"/>
          <w:numId w:val="3"/>
        </w:numPr>
        <w:tabs>
          <w:tab w:val="clear" w:pos="1080"/>
        </w:tabs>
        <w:autoSpaceDE w:val="0"/>
        <w:spacing w:after="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>Nadzór i koordynacja prac związanych z pozyskiwaniem funduszy zewnętrznych;</w:t>
      </w:r>
    </w:p>
    <w:p w:rsidR="00DE59BA" w:rsidRPr="00A815C1" w:rsidRDefault="00DE59BA" w:rsidP="004D19DA">
      <w:pPr>
        <w:numPr>
          <w:ilvl w:val="1"/>
          <w:numId w:val="3"/>
        </w:numPr>
        <w:tabs>
          <w:tab w:val="clear" w:pos="1080"/>
        </w:tabs>
        <w:autoSpaceDE w:val="0"/>
        <w:spacing w:after="240" w:line="300" w:lineRule="auto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 w:rsidRPr="00A815C1">
        <w:rPr>
          <w:rFonts w:ascii="Calibri" w:eastAsia="Calibri" w:hAnsi="Calibri" w:cs="Calibri"/>
          <w:sz w:val="22"/>
          <w:szCs w:val="22"/>
          <w:lang w:eastAsia="ar-SA"/>
        </w:rPr>
        <w:t xml:space="preserve">Współpraca w sferze kultury ze środowiskami twórczymi, organizacjami pozarządowymi, </w:t>
      </w:r>
      <w:r w:rsidRPr="00A815C1">
        <w:rPr>
          <w:rFonts w:ascii="Calibri" w:eastAsia="Calibri" w:hAnsi="Calibri" w:cs="Calibri"/>
          <w:sz w:val="22"/>
          <w:szCs w:val="22"/>
          <w:lang w:eastAsia="ar-SA"/>
        </w:rPr>
        <w:br/>
        <w:t>a także na forum miejskim, krajowym i międzynarodowym.</w:t>
      </w:r>
    </w:p>
    <w:p w:rsidR="00DE59BA" w:rsidRPr="00C801ED" w:rsidRDefault="00DE59BA" w:rsidP="00036222">
      <w:pPr>
        <w:pStyle w:val="Nagwek1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5. Oferty składane przez kandydata na stanowisko dyrektora muszą zawierać następujące dokumenty: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Pisemne zgłoszenie do konkursu z motywacją kandydowania na stanowisko dyrektora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DK „Zacisze”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 podpisane odręcznie;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Podpisany odręcznie kwestionariusz osobowy wraz z opisem dotychczasowej pracy zawodowej lub prowadzonej działalności;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Dokumenty potwierdzające co najmniej 7-letni staż pracy w tym 5-letni staż pracy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na stanowiskach kierowniczych</w:t>
      </w:r>
    </w:p>
    <w:p w:rsidR="00DE59BA" w:rsidRPr="00A815C1" w:rsidRDefault="00DE59BA" w:rsidP="004D19DA">
      <w:pPr>
        <w:numPr>
          <w:ilvl w:val="0"/>
          <w:numId w:val="8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świadectwa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pracy, zaświadczenie o zatrudnieniu w przypadku kontynuacji zatrudnienia, zakresy obowiązków</w:t>
      </w:r>
      <w:r w:rsidRPr="00A815C1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dopusz</w:t>
      </w:r>
      <w:r w:rsidR="008B0FA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cza się złożenie kserokopii lub</w:t>
      </w:r>
    </w:p>
    <w:p w:rsidR="00DE59BA" w:rsidRPr="00A815C1" w:rsidRDefault="00DE59BA" w:rsidP="004D19DA">
      <w:pPr>
        <w:numPr>
          <w:ilvl w:val="0"/>
          <w:numId w:val="8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przypadku prowadzenia działalności gospodarczej wpis do rejestru CEIDG lub</w:t>
      </w:r>
    </w:p>
    <w:p w:rsidR="00DE59BA" w:rsidRPr="00A815C1" w:rsidRDefault="00DE59BA" w:rsidP="004D19DA">
      <w:pPr>
        <w:numPr>
          <w:ilvl w:val="0"/>
          <w:numId w:val="8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przypadku kierowania fundacją lub stowarzyszeniem informacja </w:t>
      </w:r>
      <w:r w:rsidR="004D19D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 Krajowego Rejestru Sądowego;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Dokumenty potwierdzające co najmniej roczny staż pracy w instytucji kultury lub roczną współpracę z instytucją kultury (świadectwa pracy, zaświadczenie o zatrudnieniu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w przypadku kontynuacji zatrudnienia, zakresy obowiązków) - dopuszcza się złożenie kserokopii;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Odpis dyplomu ukończenia studiów wyższych magisterskich i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ewentualnie</w:t>
      </w:r>
      <w:r w:rsidRPr="00A815C1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zaświadczenia o stopniach naukowych, studiach podyplomowych lub dodatkowych kwalifikacjach - dopuszcza się złożenie kserokopii;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oświadczenie o posiadaniu obywatelstwa jednego z krajów Unii Europejskiej lub innego państwa, którego obywatelom na podstawie umów międzynarodowych lub przepisów prawa wspólnotowego, przysługuje prawo do podjęcia zatrudnienia na terenie Rzeczpospolitej Polskiej;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Oświadczenie o stanie zdrowia i braku przeciwwskazań do wykonywania pracy na stanowisku kierowniczym;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oświadczenie, że kandydat posiada znajomość aktów prawnych: ustawy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 xml:space="preserve"> o organizowaniu i prowadzeniu działalności kulturalnej, ustawy o bezpieczeństwie imprez masowych, ustawy o finansach publicznych, ustawy o rachunkowości, ustawy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 xml:space="preserve">o odpowiedzialności za naruszenie dyscypliny finansów publicznych, ustawy prawo zamówień publicznych, kodeksu pracy, ustawy o prawie autorskim i prawach pokrewnych, ustawy prawo prasowe, statutu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DK „Zacisze”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;</w:t>
      </w:r>
    </w:p>
    <w:p w:rsidR="00DE59BA" w:rsidRPr="00A815C1" w:rsidRDefault="00DE59BA" w:rsidP="004D19DA">
      <w:pPr>
        <w:numPr>
          <w:ilvl w:val="0"/>
          <w:numId w:val="5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Podpisane odręcznie oświadczenie, że:</w:t>
      </w:r>
    </w:p>
    <w:p w:rsidR="00DE59BA" w:rsidRPr="00A815C1" w:rsidRDefault="00DE59BA" w:rsidP="004D19DA">
      <w:pPr>
        <w:numPr>
          <w:ilvl w:val="0"/>
          <w:numId w:val="9"/>
        </w:numPr>
        <w:spacing w:after="0" w:line="300" w:lineRule="auto"/>
        <w:ind w:left="567" w:hanging="283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kandydat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nie był skazany prawomocnym wyrokiem sądu za umyślne przestępstwo ścigane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br/>
        <w:t>z oskarżenia publicznego lub umyślne przestępstwo skarbowe;</w:t>
      </w:r>
    </w:p>
    <w:p w:rsidR="00DE59BA" w:rsidRPr="00A815C1" w:rsidRDefault="00DE59BA" w:rsidP="004D19DA">
      <w:pPr>
        <w:numPr>
          <w:ilvl w:val="0"/>
          <w:numId w:val="9"/>
        </w:numPr>
        <w:spacing w:after="0" w:line="300" w:lineRule="auto"/>
        <w:ind w:left="567" w:hanging="283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kandydat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nie był karany zakazem pełnienia funkcji kierowniczych związanych z dysponowaniem środkami publicznymi, o których mowa w art. 31 ust. 1 pkt. 4 </w:t>
      </w:r>
      <w:r w:rsidRPr="00A815C1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ustawy</w:t>
      </w:r>
      <w:r w:rsidRPr="00A815C1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br/>
        <w:t>z dnia 17 grudnia 2004 r. o odpowiedzialności za naruszenie dyscypliny finansów publicznych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(Dz. U. </w:t>
      </w: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2019 r., poz. 1440 ze zm.) oraz, że aktualnie nie toczy się przeciwko niemu postępowanie Rzecznika Dyscypliny Finansów Publicznych;</w:t>
      </w:r>
    </w:p>
    <w:p w:rsidR="00DE59BA" w:rsidRPr="00A815C1" w:rsidRDefault="00DE59BA" w:rsidP="004D19DA">
      <w:pPr>
        <w:numPr>
          <w:ilvl w:val="0"/>
          <w:numId w:val="9"/>
        </w:numPr>
        <w:spacing w:after="0" w:line="300" w:lineRule="auto"/>
        <w:ind w:left="567" w:hanging="283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że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przeciwko kandydatowi nie toczy się postępowanie karne lub karnoskarbowe;</w:t>
      </w:r>
    </w:p>
    <w:p w:rsidR="00DE59BA" w:rsidRPr="00A815C1" w:rsidRDefault="00DE59BA" w:rsidP="008B0FAB">
      <w:pPr>
        <w:numPr>
          <w:ilvl w:val="0"/>
          <w:numId w:val="5"/>
        </w:numPr>
        <w:spacing w:after="0" w:line="300" w:lineRule="auto"/>
        <w:ind w:left="426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oświadczenie o pełnej zdolności do czynności prawnych oraz korzystaniu z pełni praw publicznych;</w:t>
      </w:r>
    </w:p>
    <w:p w:rsidR="00DE59BA" w:rsidRPr="00A815C1" w:rsidRDefault="00DE59BA" w:rsidP="008B0FAB">
      <w:pPr>
        <w:numPr>
          <w:ilvl w:val="0"/>
          <w:numId w:val="5"/>
        </w:numPr>
        <w:spacing w:after="0" w:line="300" w:lineRule="auto"/>
        <w:ind w:left="426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Podpisane odręcznie oświadczenie o nie prowadzeniu działalności gospodarczej lub zobowiązanie do jej zamknięcia przed powołaniem na stanowisko;</w:t>
      </w:r>
    </w:p>
    <w:p w:rsidR="00DE59BA" w:rsidRPr="00A815C1" w:rsidRDefault="00DE59BA" w:rsidP="008B0FAB">
      <w:pPr>
        <w:numPr>
          <w:ilvl w:val="0"/>
          <w:numId w:val="5"/>
        </w:numPr>
        <w:spacing w:after="0" w:line="300" w:lineRule="auto"/>
        <w:ind w:left="426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Oświadczenie o wyrażeniu zgody na przetwarzanie danych osobowych zawartych w dokumentach składanych w związku z konkursem</w:t>
      </w:r>
      <w:r w:rsidRPr="00A815C1">
        <w:rPr>
          <w:rFonts w:ascii="Calibri" w:eastAsia="Calibri" w:hAnsi="Calibri" w:cs="Calibri"/>
          <w:sz w:val="22"/>
          <w:szCs w:val="22"/>
          <w:lang w:eastAsia="zh-CN"/>
        </w:rPr>
        <w:t xml:space="preserve">, dla potrzeb jego realizacji i dokumentacji, zgodnie z ustawą z dnia 10 maja 2018 r. o ochronie danych osobowych (Dz.U z 2018 r. poz. 1000 i 669 </w:t>
      </w:r>
      <w:proofErr w:type="spellStart"/>
      <w:r w:rsidRPr="00A815C1">
        <w:rPr>
          <w:rFonts w:ascii="Calibri" w:eastAsia="Calibri" w:hAnsi="Calibri" w:cs="Calibri"/>
          <w:sz w:val="22"/>
          <w:szCs w:val="22"/>
          <w:lang w:eastAsia="zh-CN"/>
        </w:rPr>
        <w:t>orazz</w:t>
      </w:r>
      <w:proofErr w:type="spellEnd"/>
      <w:r w:rsidRPr="00A815C1">
        <w:rPr>
          <w:rFonts w:ascii="Calibri" w:eastAsia="Calibri" w:hAnsi="Calibri" w:cs="Calibri"/>
          <w:sz w:val="22"/>
          <w:szCs w:val="22"/>
          <w:lang w:eastAsia="zh-CN"/>
        </w:rPr>
        <w:t xml:space="preserve"> 2019r. poz. 730);</w:t>
      </w:r>
    </w:p>
    <w:p w:rsidR="00DE59BA" w:rsidRPr="00A815C1" w:rsidRDefault="00DE59BA" w:rsidP="008B0FAB">
      <w:pPr>
        <w:numPr>
          <w:ilvl w:val="0"/>
          <w:numId w:val="5"/>
        </w:numPr>
        <w:spacing w:after="0" w:line="300" w:lineRule="auto"/>
        <w:ind w:left="426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oświadczenie, że po zakończeniu konkursu kandydat, który zostanie zarekomendowany przez komisję konkursową do powołania na stanowisko dyrektora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DK „Zacisze”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wyraża zgodę na upublicznienie opracowanego Programu zadań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DK „Zacisze”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o którym mowa w pkt. 15;</w:t>
      </w:r>
    </w:p>
    <w:p w:rsidR="00DE59BA" w:rsidRPr="00A815C1" w:rsidRDefault="00DE59BA" w:rsidP="008B0FAB">
      <w:pPr>
        <w:numPr>
          <w:ilvl w:val="0"/>
          <w:numId w:val="5"/>
        </w:numPr>
        <w:spacing w:after="0" w:line="300" w:lineRule="auto"/>
        <w:ind w:left="426" w:hanging="426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Podpisane odręcznie oświadczenie o znajomości co najmniej jednego języka obcego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na poziomie komunikatywnym</w:t>
      </w:r>
    </w:p>
    <w:p w:rsidR="00DE59BA" w:rsidRPr="00A815C1" w:rsidRDefault="00DE59BA" w:rsidP="008B0FAB">
      <w:pPr>
        <w:numPr>
          <w:ilvl w:val="0"/>
          <w:numId w:val="5"/>
        </w:numPr>
        <w:spacing w:after="240" w:line="300" w:lineRule="auto"/>
        <w:ind w:left="426" w:hanging="426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Autorski Program realizacji zadań w zakresie bieżącego funkcjonowania i rozwoju DK „Zacisze”, w perspektywie najbliższych 5 lat, który powinien wpisywać się w strategiczne dokumenty Miasta Stołecznego Warszawy (ze szczególnym zwróceniem uwagi na program </w:t>
      </w:r>
      <w:r w:rsidRPr="00A815C1">
        <w:rPr>
          <w:rFonts w:ascii="Calibri" w:eastAsia="Times New Roman" w:hAnsi="Calibri" w:cs="Calibri"/>
          <w:i/>
          <w:sz w:val="22"/>
          <w:szCs w:val="22"/>
          <w:lang w:eastAsia="pl-PL"/>
        </w:rPr>
        <w:t xml:space="preserve">Miasto kultury i </w:t>
      </w:r>
      <w:r w:rsidRPr="00A815C1">
        <w:rPr>
          <w:rFonts w:ascii="Calibri" w:eastAsia="Times New Roman" w:hAnsi="Calibri" w:cs="Calibri"/>
          <w:i/>
          <w:sz w:val="22"/>
          <w:szCs w:val="22"/>
          <w:lang w:eastAsia="pl-PL"/>
        </w:rPr>
        <w:lastRenderedPageBreak/>
        <w:t>obywateli. Program rozwoju kultury w Warszawie do roku 2020, Warszawski Program Edukacji Kulturalnej, oraz Strategia #Warszawa203, Polityka Kulturalna m.st Warszawy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), a także być zgodny ze statutem Domu Kultury „Zacisze”, zwany dalej „Programem” w formie pisemnej oraz w wersji elektronicznej w formacie DOC, DOCX, RTF lub PDF, o objętości maksymalnej do 10 stron formatu A4</w:t>
      </w:r>
    </w:p>
    <w:p w:rsidR="00DE59BA" w:rsidRPr="00A815C1" w:rsidRDefault="00DE59BA" w:rsidP="004D19DA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 autora Programu szczególnie oczekujemy:</w:t>
      </w:r>
    </w:p>
    <w:p w:rsidR="00DE59BA" w:rsidRPr="00A815C1" w:rsidRDefault="00DE59BA" w:rsidP="004D19DA">
      <w:pPr>
        <w:numPr>
          <w:ilvl w:val="0"/>
          <w:numId w:val="7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opracowania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planu oferty zajęć cyklicznych: artystycznych, edukacyjnych i rekreacyjnych skierowanych do wszystkich grup wiekowych, aktywizujących społeczność lokalną oraz zgodną </w:t>
      </w:r>
      <w:r w:rsidR="00301DDE">
        <w:rPr>
          <w:rFonts w:ascii="Calibri" w:eastAsia="Times New Roman" w:hAnsi="Calibri" w:cs="Calibri"/>
          <w:sz w:val="22"/>
          <w:szCs w:val="22"/>
          <w:lang w:eastAsia="pl-PL"/>
        </w:rPr>
        <w:t>z jej aspiracjami i potrzebami;</w:t>
      </w:r>
    </w:p>
    <w:p w:rsidR="00DE59BA" w:rsidRPr="00A815C1" w:rsidRDefault="00DE59BA" w:rsidP="004D19DA">
      <w:pPr>
        <w:numPr>
          <w:ilvl w:val="0"/>
          <w:numId w:val="7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opracowania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założeń organizacyjnych i programowych działań prezentacyjnych w zakresie muzyki, teatru, filmu i sztuk plastycznych umożliwiających kreowanie i kształtowanie potrzeb kulturalnych mieszkańców Targówka oraz umożliwiających kontakt społeczności lokalnej z różnorodnymi przejawami kultury profesjonalnej i amatorskiej;</w:t>
      </w:r>
    </w:p>
    <w:p w:rsidR="00DE59BA" w:rsidRPr="00A815C1" w:rsidRDefault="00DE59BA" w:rsidP="004D19DA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określenia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pozycji, jaką docelowo będzie zajmować placówka na kultural</w:t>
      </w:r>
      <w:r w:rsidR="004D19DA">
        <w:rPr>
          <w:rFonts w:ascii="Calibri" w:eastAsia="Times New Roman" w:hAnsi="Calibri" w:cs="Calibri"/>
          <w:sz w:val="22"/>
          <w:szCs w:val="22"/>
          <w:lang w:eastAsia="pl-PL"/>
        </w:rPr>
        <w:t>nej mapie Targówka i Warszawy;</w:t>
      </w:r>
    </w:p>
    <w:p w:rsidR="00DE59BA" w:rsidRPr="00A815C1" w:rsidRDefault="00DE59BA" w:rsidP="004D19DA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określenia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form współpracy między DK „Zacisze” a podmiotami zewnętrznymi, w tym instytucjami kultury, placówkami oświatowymi, organizacjami pozarządowymi, a także z artystami i twórcami, oraz społecznością lokalną;</w:t>
      </w:r>
    </w:p>
    <w:p w:rsidR="00DE59BA" w:rsidRPr="00A815C1" w:rsidRDefault="00DE59BA" w:rsidP="004D19DA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opracowania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założeń i planów </w:t>
      </w:r>
      <w:proofErr w:type="spell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komunikacyjno</w:t>
      </w:r>
      <w:proofErr w:type="spell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– informacyjnych na rzecz budowy wizerunku DK „Zacisze” i promocji jego działalności;</w:t>
      </w:r>
    </w:p>
    <w:p w:rsidR="00DE59BA" w:rsidRPr="00A815C1" w:rsidRDefault="00DE59BA" w:rsidP="004D19DA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284" w:hanging="284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uwzględnienia</w:t>
      </w:r>
      <w:proofErr w:type="gramEnd"/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 specyfiki placówki wynika</w:t>
      </w:r>
      <w:r w:rsidR="00301DDE">
        <w:rPr>
          <w:rFonts w:ascii="Calibri" w:eastAsia="Times New Roman" w:hAnsi="Calibri" w:cs="Calibri"/>
          <w:sz w:val="22"/>
          <w:szCs w:val="22"/>
          <w:lang w:eastAsia="pl-PL"/>
        </w:rPr>
        <w:t>jącej z lokalizacji instytucji.</w:t>
      </w:r>
    </w:p>
    <w:p w:rsidR="00DE59BA" w:rsidRPr="00C801ED" w:rsidRDefault="00DE59BA" w:rsidP="004D19DA">
      <w:pPr>
        <w:pStyle w:val="Nagwek1"/>
        <w:spacing w:before="240" w:after="24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6. Termin i miejsce składania ofert:</w:t>
      </w:r>
    </w:p>
    <w:p w:rsidR="00DE59BA" w:rsidRPr="00A815C1" w:rsidRDefault="00DE59BA" w:rsidP="00036222">
      <w:p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1) Oferty wraz z załącznikami należy złożyć osobiście w Wydziale Obsługi Mieszkańców dla Dzielnicy Targówek, ul. Kondratowicza 20, 00-983 Warszawa w dniach i godzinach pracy Urzędu Dzielnicy Targówek (od poniedziałku do piątku w godz. 8.00-16.00) lub przesłać w 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zamkniętych kopertach na adres:</w:t>
      </w:r>
    </w:p>
    <w:p w:rsidR="00DE59BA" w:rsidRPr="00A815C1" w:rsidRDefault="00DE59BA" w:rsidP="004D19DA">
      <w:pPr>
        <w:spacing w:after="0" w:line="300" w:lineRule="auto"/>
        <w:ind w:left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Urząd Dzielnicy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Targówek m.st. Warszawy</w:t>
      </w:r>
    </w:p>
    <w:p w:rsidR="00DE59BA" w:rsidRPr="00A815C1" w:rsidRDefault="00DE59BA" w:rsidP="004D19DA">
      <w:pPr>
        <w:spacing w:after="0" w:line="300" w:lineRule="auto"/>
        <w:ind w:left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ul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 Kondratowicza 20</w:t>
      </w:r>
    </w:p>
    <w:p w:rsidR="00DE59BA" w:rsidRPr="00A815C1" w:rsidRDefault="00DE59BA" w:rsidP="004D19DA">
      <w:pPr>
        <w:spacing w:after="0" w:line="300" w:lineRule="auto"/>
        <w:ind w:left="284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00-983 Warszawa</w:t>
      </w:r>
    </w:p>
    <w:p w:rsidR="00DE59BA" w:rsidRPr="00A815C1" w:rsidRDefault="00DE59BA" w:rsidP="00036222">
      <w:pPr>
        <w:spacing w:after="0" w:line="300" w:lineRule="auto"/>
        <w:ind w:left="851" w:hanging="56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proofErr w:type="gramEnd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dopiskiem „</w:t>
      </w: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Konkurs na kandydata na stanowisko dyrektora </w:t>
      </w:r>
      <w:r w:rsidRPr="00A815C1">
        <w:rPr>
          <w:rFonts w:ascii="Calibri" w:eastAsia="Times New Roman" w:hAnsi="Calibri" w:cs="Calibri"/>
          <w:b/>
          <w:sz w:val="22"/>
          <w:szCs w:val="22"/>
          <w:lang w:eastAsia="pl-PL"/>
        </w:rPr>
        <w:t>DK „Zacisze”</w:t>
      </w:r>
      <w:r w:rsidRPr="00A815C1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. Nie otwierać.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”.</w:t>
      </w:r>
    </w:p>
    <w:p w:rsidR="00DE59BA" w:rsidRPr="00A815C1" w:rsidRDefault="00DE59BA" w:rsidP="004D19DA">
      <w:pPr>
        <w:spacing w:after="24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2) Oferty muszą wpłynąć na podany adres w terminie 30 dni od dnia podania do publicznej wiadomości ogłoszenia o konkursie w sprawie ogłoszenia konkursu na kandydata na stanowisko dyrektora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>DK „Zacisze”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:rsidR="00DE59BA" w:rsidRPr="00C801ED" w:rsidRDefault="00DE59BA" w:rsidP="00036222">
      <w:pPr>
        <w:pStyle w:val="Nagwek1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7. Sposób rozstrzygnięcia konkursu:</w:t>
      </w:r>
    </w:p>
    <w:p w:rsidR="00DE59BA" w:rsidRPr="00A815C1" w:rsidRDefault="00DE59BA" w:rsidP="004D19DA">
      <w:p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1) W celu przeprowadzenia konkursu Prezydent m.st. Warszawy powoła komisję konkursową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 xml:space="preserve">oraz ustali tryb jej pracy. Tryb pracy oraz skład komisji powołanej do wyłonienia kandydata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 xml:space="preserve">na stanowisko dyrektora DK „Zacisze” będzie do wglądu w Biuletynie Informacji Publicznej m.st.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Warszawy, na stronie internetowej Urzędu m.st. Warszawy i na stronie internetowej Urzędu Dzielnicy Targówek.</w:t>
      </w:r>
    </w:p>
    <w:p w:rsidR="00DE59BA" w:rsidRPr="00A815C1" w:rsidRDefault="00DE59BA" w:rsidP="004D19DA">
      <w:p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 Prawidłowe zgłoszenia uczestników zostaną ocenione przez komisję konkursową. Uczestnicy otrzymają mailowe zawiadomienie o miejscu i terminie rozmowy kwalifikacyjnej. Poprzez złożenie dokumentów uczestnik konkursu wyraża zgodę na poddanie się procedurze konkursowej okre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ślonej w niniejszym ogłoszeniu.</w:t>
      </w:r>
    </w:p>
    <w:p w:rsidR="00DE59BA" w:rsidRPr="00A815C1" w:rsidRDefault="00DE59BA" w:rsidP="004D19DA">
      <w:p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 O wynikach konkursu uczestnicy zostaną poinformowani mailowo.</w:t>
      </w:r>
    </w:p>
    <w:p w:rsidR="00DE59BA" w:rsidRPr="00A815C1" w:rsidRDefault="00DE59BA" w:rsidP="004D19DA">
      <w:pPr>
        <w:spacing w:after="24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 Przewiduje się, że rozstrzygnięcie konkursu nastąpi w ciągu 50 dni od końcowego terminu składania ofert.</w:t>
      </w:r>
    </w:p>
    <w:p w:rsidR="00DE59BA" w:rsidRPr="00C801ED" w:rsidRDefault="00DE59BA" w:rsidP="00036222">
      <w:pPr>
        <w:pStyle w:val="Nagwek1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801ED">
        <w:rPr>
          <w:rFonts w:ascii="Calibri" w:eastAsia="Times New Roman" w:hAnsi="Calibri"/>
          <w:b/>
          <w:sz w:val="22"/>
          <w:szCs w:val="22"/>
          <w:lang w:eastAsia="pl-PL"/>
        </w:rPr>
        <w:t>8. Inne informacje:</w:t>
      </w:r>
    </w:p>
    <w:p w:rsidR="00DE59BA" w:rsidRPr="00A815C1" w:rsidRDefault="00DE59BA" w:rsidP="004D19DA">
      <w:pPr>
        <w:numPr>
          <w:ilvl w:val="0"/>
          <w:numId w:val="6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Dokumenty i oświadczenia należy składać w języku polskim.</w:t>
      </w:r>
    </w:p>
    <w:p w:rsidR="00DE59BA" w:rsidRPr="00A815C1" w:rsidRDefault="00DE59BA" w:rsidP="004D19DA">
      <w:pPr>
        <w:numPr>
          <w:ilvl w:val="0"/>
          <w:numId w:val="6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Informacji o konkursie oraz warunkach organizacyjno-finansowych odnoszących się do działalności </w:t>
      </w:r>
      <w:r w:rsidRPr="00A815C1">
        <w:rPr>
          <w:rFonts w:ascii="Calibri" w:eastAsia="Times New Roman" w:hAnsi="Calibri" w:cs="Calibri"/>
          <w:sz w:val="22"/>
          <w:szCs w:val="22"/>
          <w:lang w:eastAsia="pl-PL"/>
        </w:rPr>
        <w:t xml:space="preserve">DK „Zacisze”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udziela Naczelnik Wydziału Kultury i Promocji dla Dzielnicy Targówek, ul. Kondratowicza 20 pok. 434, tel. (22) 443 85 26, e-mail: manyszewska@um.warszawa.</w:t>
      </w:r>
      <w:proofErr w:type="gramStart"/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pl</w:t>
      </w:r>
      <w:proofErr w:type="gramEnd"/>
    </w:p>
    <w:p w:rsidR="00DE59BA" w:rsidRPr="00A815C1" w:rsidRDefault="00DE59BA" w:rsidP="004D19DA">
      <w:pPr>
        <w:numPr>
          <w:ilvl w:val="0"/>
          <w:numId w:val="6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Osoby zainteresowane wizytą w Wydziale Kultury i Promocji dla Dzielnicy Targówek proszone są o wcześniejs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ze umówienie terminu spotkania.</w:t>
      </w:r>
    </w:p>
    <w:p w:rsidR="00DE59BA" w:rsidRPr="00A815C1" w:rsidRDefault="00301DDE" w:rsidP="004D19DA">
      <w:pPr>
        <w:numPr>
          <w:ilvl w:val="0"/>
          <w:numId w:val="6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Ofert nie odsyłamy.</w:t>
      </w:r>
    </w:p>
    <w:p w:rsidR="00DE59BA" w:rsidRPr="00A815C1" w:rsidRDefault="00DE59BA" w:rsidP="004D19DA">
      <w:pPr>
        <w:numPr>
          <w:ilvl w:val="0"/>
          <w:numId w:val="6"/>
        </w:numPr>
        <w:spacing w:after="24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Dopuszcza się możliwość odbioru odrzuconych wniosków, jednakże nie później niż w ciągu</w:t>
      </w:r>
      <w:r w:rsidR="00326E67"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 miesięcy od daty opublikowania wyników konkursu w Biuletynie Informacji Publicznej Miasta Stołecznego Warszawy. Po upływie tego okresu wnioski odrzucone</w:t>
      </w:r>
      <w:r w:rsidR="00301D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zostaną komisyjnie zniszczone.</w:t>
      </w:r>
    </w:p>
    <w:p w:rsidR="00DE59BA" w:rsidRPr="00A815C1" w:rsidRDefault="00DE59BA" w:rsidP="00036222">
      <w:pPr>
        <w:spacing w:after="0" w:line="30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Załączniki do ogłoszenia konkursu na kandydata na stanowisko dyrektora Domu Kultury „Zacisze” w Dzielnicy Targówek m.st. Warszawy 03-641 Warszawa, ul. Blokowa 1:</w:t>
      </w:r>
    </w:p>
    <w:p w:rsidR="00DE59BA" w:rsidRPr="00A815C1" w:rsidRDefault="00DE59BA" w:rsidP="004D19DA">
      <w:pPr>
        <w:numPr>
          <w:ilvl w:val="0"/>
          <w:numId w:val="10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Kwestionariusz osobowy kandydata na stanowisko dyrektora Domu Kultury „Zacisze”</w:t>
      </w:r>
    </w:p>
    <w:p w:rsidR="00DE59BA" w:rsidRPr="00A815C1" w:rsidRDefault="00DE59BA" w:rsidP="004D19DA">
      <w:pPr>
        <w:numPr>
          <w:ilvl w:val="0"/>
          <w:numId w:val="10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Oświadczenie kandydata na stanowisko dyrektora Domu Kultury „Zacisze”</w:t>
      </w:r>
    </w:p>
    <w:p w:rsidR="00295741" w:rsidRPr="00A815C1" w:rsidRDefault="00DE59BA" w:rsidP="004D19DA">
      <w:pPr>
        <w:numPr>
          <w:ilvl w:val="0"/>
          <w:numId w:val="10"/>
        </w:numPr>
        <w:spacing w:after="0" w:line="300" w:lineRule="auto"/>
        <w:ind w:left="284" w:hanging="284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15C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Klauzula informacyjna o przetwarzaniu danych osobowych dla osób biorących udział w konkursie na kandydata na stanowisko dyrektora Domu Kultury „Zacisze”</w:t>
      </w:r>
    </w:p>
    <w:sectPr w:rsidR="00295741" w:rsidRPr="00A815C1" w:rsidSect="00FB312C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3E" w:rsidRDefault="00BD4D3E">
      <w:pPr>
        <w:spacing w:after="0" w:line="240" w:lineRule="auto"/>
      </w:pPr>
      <w:r>
        <w:separator/>
      </w:r>
    </w:p>
  </w:endnote>
  <w:endnote w:type="continuationSeparator" w:id="0">
    <w:p w:rsidR="00BD4D3E" w:rsidRDefault="00BD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35" w:rsidRDefault="00DE59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3DD4">
      <w:rPr>
        <w:noProof/>
      </w:rPr>
      <w:t>5</w:t>
    </w:r>
    <w:r>
      <w:fldChar w:fldCharType="end"/>
    </w:r>
  </w:p>
  <w:p w:rsidR="00AD2A35" w:rsidRDefault="00BD4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3E" w:rsidRDefault="00BD4D3E">
      <w:pPr>
        <w:spacing w:after="0" w:line="240" w:lineRule="auto"/>
      </w:pPr>
      <w:r>
        <w:separator/>
      </w:r>
    </w:p>
  </w:footnote>
  <w:footnote w:type="continuationSeparator" w:id="0">
    <w:p w:rsidR="00BD4D3E" w:rsidRDefault="00BD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2C" w:rsidRDefault="00036222" w:rsidP="00036222">
    <w:pPr>
      <w:pStyle w:val="Bezodstpw"/>
      <w:ind w:left="4678"/>
      <w:jc w:val="left"/>
    </w:pPr>
    <w:r>
      <w:t>Z</w:t>
    </w:r>
    <w:r w:rsidR="005C3411">
      <w:t>ałącznik do Zarządzenia nr 1308/2020</w:t>
    </w:r>
  </w:p>
  <w:p w:rsidR="00FB312C" w:rsidRDefault="00FB312C" w:rsidP="00036222">
    <w:pPr>
      <w:pStyle w:val="Bezodstpw"/>
      <w:ind w:left="4678"/>
      <w:jc w:val="left"/>
    </w:pPr>
    <w:r>
      <w:t>Prezydenta m.st. Warszawy z dnia</w:t>
    </w:r>
    <w:r w:rsidR="005C3411">
      <w:t xml:space="preserve"> 5 listopada 2020 r.</w:t>
    </w:r>
  </w:p>
  <w:p w:rsidR="00FB312C" w:rsidRDefault="00FB3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E385B3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B7DBF"/>
    <w:multiLevelType w:val="hybridMultilevel"/>
    <w:tmpl w:val="C082D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062B"/>
    <w:multiLevelType w:val="hybridMultilevel"/>
    <w:tmpl w:val="C2E2D27E"/>
    <w:lvl w:ilvl="0" w:tplc="F3FA5F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3710DD"/>
    <w:multiLevelType w:val="hybridMultilevel"/>
    <w:tmpl w:val="32E26412"/>
    <w:lvl w:ilvl="0" w:tplc="58645F8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017257B"/>
    <w:multiLevelType w:val="hybridMultilevel"/>
    <w:tmpl w:val="2B16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B4A"/>
    <w:multiLevelType w:val="hybridMultilevel"/>
    <w:tmpl w:val="9984C9AA"/>
    <w:lvl w:ilvl="0" w:tplc="08A61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266B3"/>
    <w:multiLevelType w:val="hybridMultilevel"/>
    <w:tmpl w:val="10365A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B74024"/>
    <w:multiLevelType w:val="hybridMultilevel"/>
    <w:tmpl w:val="2A58C484"/>
    <w:lvl w:ilvl="0" w:tplc="B9744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16200"/>
    <w:multiLevelType w:val="hybridMultilevel"/>
    <w:tmpl w:val="D2F2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3B37"/>
    <w:multiLevelType w:val="hybridMultilevel"/>
    <w:tmpl w:val="C66A424C"/>
    <w:lvl w:ilvl="0" w:tplc="04150011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75"/>
    <w:rsid w:val="00036222"/>
    <w:rsid w:val="00183AF1"/>
    <w:rsid w:val="002D4D62"/>
    <w:rsid w:val="00301DDE"/>
    <w:rsid w:val="00326E67"/>
    <w:rsid w:val="004825BE"/>
    <w:rsid w:val="004D19DA"/>
    <w:rsid w:val="00571610"/>
    <w:rsid w:val="005C3411"/>
    <w:rsid w:val="0067057E"/>
    <w:rsid w:val="008B0FAB"/>
    <w:rsid w:val="00972C75"/>
    <w:rsid w:val="009A3DD4"/>
    <w:rsid w:val="00A815C1"/>
    <w:rsid w:val="00BD4D3E"/>
    <w:rsid w:val="00C801ED"/>
    <w:rsid w:val="00DE59BA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C1"/>
  </w:style>
  <w:style w:type="paragraph" w:styleId="Nagwek1">
    <w:name w:val="heading 1"/>
    <w:basedOn w:val="Normalny"/>
    <w:next w:val="Normalny"/>
    <w:link w:val="Nagwek1Znak"/>
    <w:uiPriority w:val="9"/>
    <w:qFormat/>
    <w:rsid w:val="00A815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5C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5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5C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5C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5C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5C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5C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5C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BE"/>
  </w:style>
  <w:style w:type="character" w:customStyle="1" w:styleId="Nagwek1Znak">
    <w:name w:val="Nagłówek 1 Znak"/>
    <w:basedOn w:val="Domylnaczcionkaakapitu"/>
    <w:link w:val="Nagwek1"/>
    <w:uiPriority w:val="9"/>
    <w:rsid w:val="00A815C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5C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5C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5C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5C1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5C1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5C1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5C1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5C1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15C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815C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5C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5C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815C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A815C1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A815C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A815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815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815C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C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C1"/>
    <w:rPr>
      <w:b/>
      <w:bCs/>
      <w:i/>
      <w:iCs/>
    </w:rPr>
  </w:style>
  <w:style w:type="character" w:styleId="Wyrnieniedelikatne">
    <w:name w:val="Subtle Emphasis"/>
    <w:uiPriority w:val="19"/>
    <w:qFormat/>
    <w:rsid w:val="00A815C1"/>
    <w:rPr>
      <w:i/>
      <w:iCs/>
    </w:rPr>
  </w:style>
  <w:style w:type="character" w:styleId="Wyrnienieintensywne">
    <w:name w:val="Intense Emphasis"/>
    <w:uiPriority w:val="21"/>
    <w:qFormat/>
    <w:rsid w:val="00A815C1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A815C1"/>
    <w:rPr>
      <w:b/>
      <w:bCs/>
    </w:rPr>
  </w:style>
  <w:style w:type="character" w:styleId="Odwoanieintensywne">
    <w:name w:val="Intense Reference"/>
    <w:uiPriority w:val="32"/>
    <w:qFormat/>
    <w:rsid w:val="00A815C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815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15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C1"/>
  </w:style>
  <w:style w:type="paragraph" w:styleId="Nagwek1">
    <w:name w:val="heading 1"/>
    <w:basedOn w:val="Normalny"/>
    <w:next w:val="Normalny"/>
    <w:link w:val="Nagwek1Znak"/>
    <w:uiPriority w:val="9"/>
    <w:qFormat/>
    <w:rsid w:val="00A815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5C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5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5C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5C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5C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5C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5C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5C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BE"/>
  </w:style>
  <w:style w:type="character" w:customStyle="1" w:styleId="Nagwek1Znak">
    <w:name w:val="Nagłówek 1 Znak"/>
    <w:basedOn w:val="Domylnaczcionkaakapitu"/>
    <w:link w:val="Nagwek1"/>
    <w:uiPriority w:val="9"/>
    <w:rsid w:val="00A815C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5C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5C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5C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5C1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5C1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5C1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5C1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5C1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15C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815C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5C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5C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815C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A815C1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A815C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A815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815C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815C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C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C1"/>
    <w:rPr>
      <w:b/>
      <w:bCs/>
      <w:i/>
      <w:iCs/>
    </w:rPr>
  </w:style>
  <w:style w:type="character" w:styleId="Wyrnieniedelikatne">
    <w:name w:val="Subtle Emphasis"/>
    <w:uiPriority w:val="19"/>
    <w:qFormat/>
    <w:rsid w:val="00A815C1"/>
    <w:rPr>
      <w:i/>
      <w:iCs/>
    </w:rPr>
  </w:style>
  <w:style w:type="character" w:styleId="Wyrnienieintensywne">
    <w:name w:val="Intense Emphasis"/>
    <w:uiPriority w:val="21"/>
    <w:qFormat/>
    <w:rsid w:val="00A815C1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A815C1"/>
    <w:rPr>
      <w:b/>
      <w:bCs/>
    </w:rPr>
  </w:style>
  <w:style w:type="character" w:styleId="Odwoanieintensywne">
    <w:name w:val="Intense Reference"/>
    <w:uiPriority w:val="32"/>
    <w:qFormat/>
    <w:rsid w:val="00A815C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815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15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Marzena Szychudła</cp:lastModifiedBy>
  <cp:revision>2</cp:revision>
  <dcterms:created xsi:type="dcterms:W3CDTF">2020-11-19T09:17:00Z</dcterms:created>
  <dcterms:modified xsi:type="dcterms:W3CDTF">2020-11-19T09:17:00Z</dcterms:modified>
</cp:coreProperties>
</file>